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8E" w:rsidRPr="00C324AB" w:rsidRDefault="00F4478E" w:rsidP="00F4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324AB">
        <w:rPr>
          <w:rFonts w:ascii="Times New Roman" w:hAnsi="Times New Roman"/>
          <w:b/>
          <w:sz w:val="18"/>
          <w:szCs w:val="18"/>
        </w:rPr>
        <w:t>Казахский национальный университет им. аль-</w:t>
      </w:r>
      <w:proofErr w:type="spellStart"/>
      <w:r w:rsidRPr="00C324AB">
        <w:rPr>
          <w:rFonts w:ascii="Times New Roman" w:hAnsi="Times New Roman"/>
          <w:b/>
          <w:sz w:val="18"/>
          <w:szCs w:val="18"/>
        </w:rPr>
        <w:t>Фараби</w:t>
      </w:r>
      <w:proofErr w:type="spellEnd"/>
    </w:p>
    <w:p w:rsidR="00F4478E" w:rsidRPr="00C324AB" w:rsidRDefault="00F4478E" w:rsidP="00F447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>Факультет истории, археологии  и этнологии</w:t>
      </w:r>
    </w:p>
    <w:p w:rsidR="00F4478E" w:rsidRPr="00C324AB" w:rsidRDefault="00F4478E" w:rsidP="00F447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  <w:r w:rsidRPr="00C324AB">
        <w:rPr>
          <w:rFonts w:ascii="Times New Roman" w:hAnsi="Times New Roman"/>
          <w:b/>
          <w:sz w:val="18"/>
          <w:szCs w:val="18"/>
          <w:lang w:eastAsia="ar-SA"/>
        </w:rPr>
        <w:t>Образовательная программа</w:t>
      </w: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 xml:space="preserve"> по специальност</w:t>
      </w:r>
      <w:r w:rsidRPr="00C324AB">
        <w:rPr>
          <w:rFonts w:ascii="Times New Roman" w:hAnsi="Times New Roman"/>
          <w:b/>
          <w:sz w:val="18"/>
          <w:szCs w:val="18"/>
          <w:lang w:eastAsia="ar-SA"/>
        </w:rPr>
        <w:t xml:space="preserve">ям: </w:t>
      </w:r>
    </w:p>
    <w:p w:rsidR="00F4478E" w:rsidRPr="00F67B94" w:rsidRDefault="00F4478E" w:rsidP="00F4478E">
      <w:pPr>
        <w:jc w:val="center"/>
        <w:rPr>
          <w:rFonts w:ascii="Times New Roman" w:hAnsi="Times New Roman"/>
          <w:b/>
          <w:sz w:val="18"/>
          <w:szCs w:val="18"/>
          <w:lang w:val="kk-KZ" w:eastAsia="ar-SA"/>
        </w:rPr>
      </w:pP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>«</w:t>
      </w:r>
      <w:r w:rsidRPr="00F67B9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6M041900</w:t>
      </w:r>
      <w:r w:rsidRPr="00C324AB">
        <w:rPr>
          <w:rFonts w:ascii="Times New Roman" w:hAnsi="Times New Roman"/>
          <w:b/>
          <w:sz w:val="18"/>
          <w:szCs w:val="18"/>
          <w:lang w:val="kk-KZ" w:eastAsia="ar-SA"/>
        </w:rPr>
        <w:t xml:space="preserve"> - </w:t>
      </w:r>
      <w:r w:rsidRPr="00F67B94">
        <w:rPr>
          <w:rFonts w:ascii="Times New Roman" w:hAnsi="Times New Roman"/>
          <w:b/>
          <w:sz w:val="18"/>
          <w:szCs w:val="18"/>
          <w:lang w:val="kk-KZ" w:eastAsia="ar-SA"/>
        </w:rPr>
        <w:t>«</w:t>
      </w:r>
      <w:r w:rsidRPr="00F67B94">
        <w:rPr>
          <w:rFonts w:ascii="Tahoma" w:hAnsi="Tahoma" w:cs="Tahoma"/>
          <w:b/>
          <w:bCs/>
          <w:sz w:val="17"/>
          <w:szCs w:val="17"/>
          <w:shd w:val="clear" w:color="auto" w:fill="FFFFFF"/>
        </w:rPr>
        <w:t>Музейное дело и охрана памятников</w:t>
      </w:r>
      <w:r w:rsidRPr="00F67B94">
        <w:rPr>
          <w:rFonts w:ascii="Times New Roman" w:hAnsi="Times New Roman"/>
          <w:b/>
          <w:sz w:val="18"/>
          <w:szCs w:val="18"/>
          <w:lang w:val="kk-KZ" w:eastAsia="ar-SA"/>
        </w:rPr>
        <w:t>»</w:t>
      </w:r>
    </w:p>
    <w:p w:rsidR="00F4478E" w:rsidRPr="00C324AB" w:rsidRDefault="00F4478E" w:rsidP="00F44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C324AB">
        <w:rPr>
          <w:rFonts w:ascii="Times New Roman" w:hAnsi="Times New Roman"/>
          <w:b/>
          <w:sz w:val="18"/>
          <w:szCs w:val="18"/>
        </w:rPr>
        <w:t>Силлабус</w:t>
      </w:r>
      <w:proofErr w:type="spellEnd"/>
    </w:p>
    <w:p w:rsidR="00F4478E" w:rsidRDefault="00F4478E" w:rsidP="00F4478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509DA">
        <w:rPr>
          <w:rFonts w:ascii="Times New Roman" w:hAnsi="Times New Roman"/>
        </w:rPr>
        <w:t>Управление объектами культурного и природного наследия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F4478E" w:rsidRPr="00C324AB" w:rsidRDefault="00F4478E" w:rsidP="00F4478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Осенний семестр 2019-2020</w:t>
      </w:r>
      <w:r w:rsidRPr="00C324AB">
        <w:rPr>
          <w:rFonts w:ascii="Times New Roman" w:hAnsi="Times New Roman"/>
          <w:b/>
          <w:sz w:val="18"/>
          <w:szCs w:val="18"/>
        </w:rPr>
        <w:t xml:space="preserve"> уч. Год</w:t>
      </w:r>
    </w:p>
    <w:p w:rsidR="00F4478E" w:rsidRDefault="00F4478E">
      <w:bookmarkStart w:id="0" w:name="_GoBack"/>
      <w:bookmarkEnd w:id="0"/>
    </w:p>
    <w:tbl>
      <w:tblPr>
        <w:tblW w:w="100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709"/>
        <w:gridCol w:w="1842"/>
        <w:gridCol w:w="709"/>
        <w:gridCol w:w="945"/>
        <w:gridCol w:w="614"/>
        <w:gridCol w:w="331"/>
        <w:gridCol w:w="236"/>
        <w:gridCol w:w="709"/>
        <w:gridCol w:w="142"/>
        <w:gridCol w:w="142"/>
        <w:gridCol w:w="141"/>
        <w:gridCol w:w="975"/>
        <w:gridCol w:w="18"/>
        <w:gridCol w:w="1382"/>
      </w:tblGrid>
      <w:tr w:rsidR="00F4478E" w:rsidRPr="008C68C5" w:rsidTr="00695673">
        <w:tc>
          <w:tcPr>
            <w:tcW w:w="10030" w:type="dxa"/>
            <w:gridSpan w:val="15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8C68C5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619">
              <w:rPr>
                <w:rFonts w:ascii="Times New Roman" w:hAnsi="Times New Roman"/>
                <w:b/>
              </w:rPr>
              <w:t>(Код</w:t>
            </w:r>
            <w:proofErr w:type="gramStart"/>
            <w:r w:rsidRPr="00653619">
              <w:rPr>
                <w:rFonts w:ascii="Times New Roman" w:hAnsi="Times New Roman"/>
                <w:b/>
              </w:rPr>
              <w:t xml:space="preserve"> )</w:t>
            </w:r>
            <w:proofErr w:type="gramEnd"/>
            <w:r w:rsidRPr="00653619">
              <w:rPr>
                <w:rFonts w:ascii="Times New Roman" w:hAnsi="Times New Roman"/>
                <w:b/>
              </w:rPr>
              <w:t xml:space="preserve"> Системы баз данных</w:t>
            </w:r>
            <w:r w:rsidRPr="008C68C5">
              <w:rPr>
                <w:rFonts w:ascii="Times New Roman" w:hAnsi="Times New Roman"/>
              </w:rPr>
              <w:t xml:space="preserve"> </w:t>
            </w:r>
          </w:p>
          <w:p w:rsidR="00F4478E" w:rsidRPr="008C68C5" w:rsidRDefault="00F4478E" w:rsidP="00F447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Осенний семестр 201</w:t>
            </w:r>
            <w:r>
              <w:rPr>
                <w:rFonts w:ascii="Times New Roman" w:hAnsi="Times New Roman"/>
                <w:b/>
              </w:rPr>
              <w:t>9</w:t>
            </w:r>
            <w:r w:rsidRPr="008C68C5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20</w:t>
            </w:r>
            <w:r w:rsidRPr="008C68C5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F4478E" w:rsidRPr="008C68C5" w:rsidTr="00695673">
        <w:trPr>
          <w:trHeight w:val="265"/>
        </w:trPr>
        <w:tc>
          <w:tcPr>
            <w:tcW w:w="1844" w:type="dxa"/>
            <w:gridSpan w:val="2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gridSpan w:val="2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F4478E" w:rsidRPr="008C68C5" w:rsidTr="00695673">
        <w:trPr>
          <w:trHeight w:val="265"/>
        </w:trPr>
        <w:tc>
          <w:tcPr>
            <w:tcW w:w="1844" w:type="dxa"/>
            <w:gridSpan w:val="2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C68C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gridSpan w:val="2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480D3B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b/>
                <w:lang w:val="kk-KZ"/>
              </w:rPr>
              <w:t xml:space="preserve">ОРЕМ- 6308  </w:t>
            </w:r>
          </w:p>
        </w:tc>
        <w:tc>
          <w:tcPr>
            <w:tcW w:w="1842" w:type="dxa"/>
          </w:tcPr>
          <w:p w:rsidR="00F4478E" w:rsidRPr="007E0757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09DA">
              <w:rPr>
                <w:rFonts w:ascii="Times New Roman" w:hAnsi="Times New Roman"/>
              </w:rPr>
              <w:t>Управление объектами культурного и природного наследия</w:t>
            </w:r>
          </w:p>
        </w:tc>
        <w:tc>
          <w:tcPr>
            <w:tcW w:w="709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68C5">
              <w:rPr>
                <w:rFonts w:ascii="Times New Roman" w:hAnsi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4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4478E" w:rsidRPr="002955D4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8C68C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3"/>
          </w:tcPr>
          <w:p w:rsidR="00F4478E" w:rsidRPr="002955D4" w:rsidRDefault="00F4478E" w:rsidP="0069567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955D4">
              <w:rPr>
                <w:rFonts w:ascii="Times New Roman" w:hAnsi="Times New Roman"/>
                <w:lang w:eastAsia="ru-RU"/>
              </w:rPr>
              <w:t>«Археология ранних кочевников Казахстана», «Фундаментальные проблемы археологии»</w:t>
            </w:r>
            <w:r>
              <w:rPr>
                <w:rFonts w:ascii="Times New Roman" w:hAnsi="Times New Roman"/>
                <w:lang w:eastAsia="ru-RU"/>
              </w:rPr>
              <w:t>, «</w:t>
            </w:r>
            <w:r w:rsidRPr="00101B9B">
              <w:rPr>
                <w:rFonts w:ascii="Times New Roman" w:hAnsi="Times New Roman"/>
                <w:bCs/>
                <w:shd w:val="clear" w:color="auto" w:fill="FFFFFF"/>
              </w:rPr>
              <w:t xml:space="preserve">Теоретические и методологические проблемы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музееведения»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 Актуальные проблемы </w:t>
            </w:r>
            <w:proofErr w:type="spellStart"/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памятниковедения</w:t>
            </w:r>
            <w:proofErr w:type="spellEnd"/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4110" w:type="dxa"/>
            <w:gridSpan w:val="4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д.и.н.</w:t>
            </w:r>
            <w:proofErr w:type="gramStart"/>
            <w:r>
              <w:rPr>
                <w:rFonts w:ascii="Times New Roman" w:hAnsi="Times New Roman"/>
                <w:lang w:val="kk-KZ"/>
              </w:rPr>
              <w:t>,п</w:t>
            </w:r>
            <w:proofErr w:type="gramEnd"/>
            <w:r>
              <w:rPr>
                <w:rFonts w:ascii="Times New Roman" w:hAnsi="Times New Roman"/>
                <w:lang w:val="kk-KZ"/>
              </w:rPr>
              <w:t>роф. Шалекенов Мурат Уахитович</w:t>
            </w:r>
          </w:p>
        </w:tc>
        <w:tc>
          <w:tcPr>
            <w:tcW w:w="1701" w:type="dxa"/>
            <w:gridSpan w:val="6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8C68C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По расписанию</w:t>
            </w: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D0F73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  <w:lang w:val="en-US"/>
              </w:rPr>
              <w:t>e</w:t>
            </w:r>
            <w:r w:rsidRPr="008D0F73">
              <w:rPr>
                <w:rFonts w:ascii="Times New Roman" w:hAnsi="Times New Roman"/>
                <w:b/>
              </w:rPr>
              <w:t>-</w:t>
            </w:r>
            <w:r w:rsidRPr="008C68C5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110" w:type="dxa"/>
            <w:gridSpan w:val="4"/>
          </w:tcPr>
          <w:p w:rsidR="00F4478E" w:rsidRPr="0052422B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mshalekenov</w:t>
            </w:r>
            <w:proofErr w:type="spellEnd"/>
            <w:r w:rsidRPr="0052422B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2422B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6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4110" w:type="dxa"/>
            <w:gridSpan w:val="4"/>
          </w:tcPr>
          <w:p w:rsidR="00F4478E" w:rsidRPr="00873312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2422B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52422B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  <w:lang w:val="en-US"/>
              </w:rPr>
              <w:t>52493474</w:t>
            </w:r>
          </w:p>
        </w:tc>
        <w:tc>
          <w:tcPr>
            <w:tcW w:w="1701" w:type="dxa"/>
            <w:gridSpan w:val="6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478E" w:rsidRPr="00101B9B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186" w:type="dxa"/>
            <w:gridSpan w:val="13"/>
          </w:tcPr>
          <w:p w:rsidR="00F4478E" w:rsidRPr="00101B9B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1B9B">
              <w:rPr>
                <w:rFonts w:ascii="Times New Roman" w:hAnsi="Times New Roman"/>
                <w:lang w:eastAsia="ru-RU"/>
              </w:rPr>
              <w:t xml:space="preserve">Данный курс дает методику преподавания </w:t>
            </w:r>
            <w:r>
              <w:rPr>
                <w:rFonts w:ascii="Times New Roman" w:hAnsi="Times New Roman"/>
              </w:rPr>
              <w:t>у</w:t>
            </w:r>
            <w:r w:rsidRPr="00B509DA">
              <w:rPr>
                <w:rFonts w:ascii="Times New Roman" w:hAnsi="Times New Roman"/>
              </w:rPr>
              <w:t>правлени</w:t>
            </w:r>
            <w:r>
              <w:rPr>
                <w:rFonts w:ascii="Times New Roman" w:hAnsi="Times New Roman"/>
              </w:rPr>
              <w:t>я</w:t>
            </w:r>
            <w:r w:rsidRPr="00B509DA">
              <w:rPr>
                <w:rFonts w:ascii="Times New Roman" w:hAnsi="Times New Roman"/>
              </w:rPr>
              <w:t xml:space="preserve"> объектами культурного и природного наследия</w:t>
            </w:r>
            <w:r w:rsidRPr="00101B9B">
              <w:rPr>
                <w:rFonts w:ascii="Times New Roman" w:hAnsi="Times New Roman"/>
                <w:lang w:eastAsia="ru-RU"/>
              </w:rPr>
              <w:t xml:space="preserve"> в высшей школе. На </w:t>
            </w:r>
            <w:proofErr w:type="spellStart"/>
            <w:r w:rsidRPr="00101B9B">
              <w:rPr>
                <w:rFonts w:ascii="Times New Roman" w:hAnsi="Times New Roman"/>
                <w:lang w:eastAsia="ru-RU"/>
              </w:rPr>
              <w:t>основне</w:t>
            </w:r>
            <w:proofErr w:type="spellEnd"/>
            <w:r w:rsidRPr="00101B9B">
              <w:rPr>
                <w:rFonts w:ascii="Times New Roman" w:hAnsi="Times New Roman"/>
                <w:lang w:eastAsia="ru-RU"/>
              </w:rPr>
              <w:t xml:space="preserve"> курса материалов составляются данные </w:t>
            </w:r>
            <w:r>
              <w:rPr>
                <w:rFonts w:ascii="Times New Roman" w:hAnsi="Times New Roman"/>
                <w:lang w:eastAsia="ru-RU"/>
              </w:rPr>
              <w:t>управления культурного и природного наследия</w:t>
            </w:r>
            <w:r w:rsidRPr="00101B9B">
              <w:rPr>
                <w:rFonts w:ascii="Times New Roman" w:hAnsi="Times New Roman"/>
                <w:lang w:eastAsia="ru-RU"/>
              </w:rPr>
              <w:t xml:space="preserve">. </w:t>
            </w:r>
            <w:r>
              <w:rPr>
                <w:rFonts w:ascii="Times New Roman" w:hAnsi="Times New Roman"/>
                <w:lang w:eastAsia="ru-RU"/>
              </w:rPr>
              <w:t>Культурное наследие</w:t>
            </w:r>
            <w:r w:rsidRPr="00101B9B">
              <w:rPr>
                <w:rFonts w:ascii="Times New Roman" w:hAnsi="Times New Roman"/>
                <w:lang w:eastAsia="ru-RU"/>
              </w:rPr>
              <w:t xml:space="preserve"> составляют яркие страницы истории Казахстана.</w:t>
            </w:r>
          </w:p>
        </w:tc>
      </w:tr>
      <w:tr w:rsidR="00F4478E" w:rsidRPr="00EF71CB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F4478E" w:rsidRPr="008C68C5" w:rsidRDefault="00F4478E" w:rsidP="006956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F4478E" w:rsidRPr="00EF71CB" w:rsidRDefault="00F4478E" w:rsidP="00695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Основной целью данного курса дать комплекс знаний по 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а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ктуальны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м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 проблем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ам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памятниковедения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с</w:t>
            </w:r>
            <w:r w:rsidRPr="005358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учетом современных требований.</w:t>
            </w: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186" w:type="dxa"/>
            <w:gridSpan w:val="13"/>
          </w:tcPr>
          <w:p w:rsidR="00F4478E" w:rsidRPr="00721694" w:rsidRDefault="00F4478E" w:rsidP="00695673">
            <w:pPr>
              <w:pStyle w:val="3"/>
              <w:ind w:left="33" w:firstLine="0"/>
              <w:jc w:val="left"/>
              <w:rPr>
                <w:sz w:val="24"/>
                <w:szCs w:val="24"/>
              </w:rPr>
            </w:pPr>
            <w:r w:rsidRPr="00721694">
              <w:rPr>
                <w:sz w:val="24"/>
                <w:szCs w:val="24"/>
              </w:rPr>
              <w:t xml:space="preserve">освоение  основного блока практических материалов </w:t>
            </w:r>
            <w:r>
              <w:rPr>
                <w:sz w:val="24"/>
                <w:szCs w:val="24"/>
              </w:rPr>
              <w:t>по программе</w:t>
            </w:r>
            <w:r w:rsidRPr="00721694">
              <w:rPr>
                <w:sz w:val="24"/>
                <w:szCs w:val="24"/>
              </w:rPr>
              <w:t>;</w:t>
            </w:r>
          </w:p>
          <w:p w:rsidR="00F4478E" w:rsidRPr="00721694" w:rsidRDefault="00F4478E" w:rsidP="00695673">
            <w:pPr>
              <w:pStyle w:val="3"/>
              <w:ind w:left="33" w:firstLine="0"/>
              <w:jc w:val="left"/>
              <w:rPr>
                <w:sz w:val="24"/>
                <w:szCs w:val="24"/>
              </w:rPr>
            </w:pPr>
            <w:r w:rsidRPr="00721694">
              <w:rPr>
                <w:sz w:val="24"/>
                <w:szCs w:val="24"/>
              </w:rPr>
              <w:t xml:space="preserve">освоение важнейших методических и методологических подходов в изучении проблем </w:t>
            </w:r>
            <w:r>
              <w:rPr>
                <w:sz w:val="24"/>
                <w:szCs w:val="24"/>
              </w:rPr>
              <w:t>данного курса</w:t>
            </w:r>
            <w:r w:rsidRPr="00721694">
              <w:rPr>
                <w:sz w:val="24"/>
                <w:szCs w:val="24"/>
              </w:rPr>
              <w:t xml:space="preserve">; </w:t>
            </w:r>
          </w:p>
          <w:p w:rsidR="00F4478E" w:rsidRPr="008C68C5" w:rsidRDefault="00F4478E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3"/>
          </w:tcPr>
          <w:p w:rsidR="00F4478E" w:rsidRPr="002955D4" w:rsidRDefault="00F4478E" w:rsidP="0069567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</w:t>
            </w:r>
            <w:r w:rsidRPr="00295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Байпақов, К.М.. Археология Казахстана.- </w:t>
            </w:r>
            <w:r w:rsidRPr="002955D4">
              <w:rPr>
                <w:rFonts w:ascii="Times New Roman" w:hAnsi="Times New Roman"/>
                <w:bCs/>
                <w:sz w:val="24"/>
                <w:szCs w:val="24"/>
              </w:rPr>
              <w:t xml:space="preserve">Алматы,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2011</w:t>
            </w:r>
          </w:p>
          <w:p w:rsidR="00F4478E" w:rsidRDefault="00F4478E" w:rsidP="00695673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382426">
              <w:rPr>
                <w:rFonts w:ascii="Times New Roman" w:hAnsi="Times New Roman"/>
                <w:bCs/>
                <w:sz w:val="24"/>
                <w:szCs w:val="24"/>
              </w:rPr>
              <w:t>Максаковский</w:t>
            </w:r>
            <w:proofErr w:type="spellEnd"/>
            <w:r w:rsidRPr="00382426">
              <w:rPr>
                <w:rFonts w:ascii="Times New Roman" w:hAnsi="Times New Roman"/>
                <w:bCs/>
                <w:sz w:val="24"/>
                <w:szCs w:val="24"/>
              </w:rPr>
              <w:t xml:space="preserve"> В.П. Всемирное культурное наследие. М., 2002.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4478E" w:rsidRDefault="00F4478E" w:rsidP="0069567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3.Беда А.М. Охрана культурного наследия. М., 1999.</w:t>
            </w:r>
          </w:p>
          <w:p w:rsidR="00F4478E" w:rsidRPr="008C68C5" w:rsidRDefault="00F4478E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 xml:space="preserve">Доступно онлайн: </w:t>
            </w:r>
            <w:r w:rsidRPr="008C68C5">
              <w:rPr>
                <w:rFonts w:ascii="Times New Roman" w:hAnsi="Times New Roman"/>
              </w:rPr>
              <w:t xml:space="preserve">Дополнительный учебный материал </w:t>
            </w:r>
            <w:r>
              <w:rPr>
                <w:rFonts w:ascii="Times New Roman" w:hAnsi="Times New Roman"/>
              </w:rPr>
              <w:t xml:space="preserve"> будет доступен</w:t>
            </w:r>
            <w:r w:rsidRPr="008C68C5">
              <w:rPr>
                <w:rFonts w:ascii="Times New Roman" w:hAnsi="Times New Roman"/>
              </w:rPr>
              <w:t xml:space="preserve"> на вашей странице на сайте 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univer</w:t>
            </w:r>
            <w:proofErr w:type="spellEnd"/>
            <w:r w:rsidRPr="008C68C5">
              <w:rPr>
                <w:rFonts w:ascii="Times New Roman" w:hAnsi="Times New Roman"/>
              </w:rPr>
              <w:t>.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kaznu</w:t>
            </w:r>
            <w:proofErr w:type="spellEnd"/>
            <w:r w:rsidRPr="008C68C5">
              <w:rPr>
                <w:rFonts w:ascii="Times New Roman" w:hAnsi="Times New Roman"/>
              </w:rPr>
              <w:t>.</w:t>
            </w:r>
            <w:proofErr w:type="spellStart"/>
            <w:r w:rsidRPr="008C68C5">
              <w:rPr>
                <w:rFonts w:ascii="Times New Roman" w:hAnsi="Times New Roman"/>
                <w:lang w:val="en-US"/>
              </w:rPr>
              <w:t>kz</w:t>
            </w:r>
            <w:proofErr w:type="spellEnd"/>
            <w:r w:rsidRPr="008C68C5">
              <w:rPr>
                <w:rFonts w:ascii="Times New Roman" w:hAnsi="Times New Roman"/>
              </w:rPr>
              <w:t xml:space="preserve">. в разделе УМКД.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4478E" w:rsidRPr="00614CD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F4478E" w:rsidRPr="008C68C5" w:rsidRDefault="00F4478E" w:rsidP="0069567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F4478E" w:rsidRPr="00614CD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14CD5">
              <w:rPr>
                <w:rFonts w:ascii="Times New Roman" w:hAnsi="Times New Roman"/>
                <w:lang w:val="kk-KZ"/>
              </w:rPr>
              <w:t>В э</w:t>
            </w:r>
            <w:r w:rsidRPr="00614CD5">
              <w:rPr>
                <w:rFonts w:ascii="Times New Roman" w:hAnsi="Times New Roman"/>
              </w:rPr>
              <w:t>то</w:t>
            </w:r>
            <w:r w:rsidRPr="00614CD5">
              <w:rPr>
                <w:rFonts w:ascii="Times New Roman" w:hAnsi="Times New Roman"/>
                <w:lang w:val="kk-KZ"/>
              </w:rPr>
              <w:t>м</w:t>
            </w:r>
            <w:r w:rsidRPr="00614CD5">
              <w:rPr>
                <w:rFonts w:ascii="Times New Roman" w:hAnsi="Times New Roman"/>
              </w:rPr>
              <w:t xml:space="preserve"> курс</w:t>
            </w:r>
            <w:r w:rsidRPr="00614CD5">
              <w:rPr>
                <w:rFonts w:ascii="Times New Roman" w:hAnsi="Times New Roman"/>
                <w:lang w:val="kk-KZ"/>
              </w:rPr>
              <w:t xml:space="preserve"> будет</w:t>
            </w:r>
            <w:r w:rsidRPr="00614CD5">
              <w:rPr>
                <w:rFonts w:ascii="Times New Roman" w:hAnsi="Times New Roman"/>
              </w:rPr>
              <w:t xml:space="preserve"> осуществлено место и роль </w:t>
            </w:r>
            <w:r w:rsidRPr="00614CD5">
              <w:rPr>
                <w:rFonts w:ascii="Times New Roman" w:hAnsi="Times New Roman"/>
                <w:lang w:val="kk-KZ"/>
              </w:rPr>
              <w:t xml:space="preserve">организации и планирования </w:t>
            </w:r>
            <w:r>
              <w:rPr>
                <w:rFonts w:ascii="Times New Roman" w:hAnsi="Times New Roman"/>
              </w:rPr>
              <w:t>археологических исследований</w:t>
            </w:r>
            <w:r w:rsidRPr="00614CD5">
              <w:rPr>
                <w:rFonts w:ascii="Times New Roman" w:hAnsi="Times New Roman"/>
              </w:rPr>
              <w:t>. Рассмотреть роль основы курса «</w:t>
            </w:r>
            <w:r w:rsidRPr="007E0757">
              <w:rPr>
                <w:rFonts w:ascii="Times New Roman" w:hAnsi="Times New Roman"/>
                <w:bCs/>
                <w:shd w:val="clear" w:color="auto" w:fill="FFFFFF"/>
              </w:rPr>
              <w:t xml:space="preserve">Актуальные проблемы </w:t>
            </w:r>
            <w:proofErr w:type="spellStart"/>
            <w:r w:rsidRPr="007E0757">
              <w:rPr>
                <w:rFonts w:ascii="Times New Roman" w:hAnsi="Times New Roman"/>
                <w:bCs/>
                <w:shd w:val="clear" w:color="auto" w:fill="FFFFFF"/>
              </w:rPr>
              <w:t>памятниковедения</w:t>
            </w:r>
            <w:proofErr w:type="spellEnd"/>
            <w:r w:rsidRPr="00614CD5">
              <w:rPr>
                <w:rFonts w:ascii="Times New Roman" w:hAnsi="Times New Roman"/>
                <w:lang w:val="kk-KZ"/>
              </w:rPr>
              <w:t>»</w:t>
            </w:r>
            <w:r w:rsidRPr="00614CD5">
              <w:rPr>
                <w:rFonts w:ascii="Times New Roman" w:hAnsi="Times New Roman"/>
                <w:spacing w:val="-1"/>
                <w:lang w:val="kk-KZ"/>
              </w:rPr>
              <w:t xml:space="preserve"> </w:t>
            </w:r>
            <w:r w:rsidRPr="00614CD5">
              <w:rPr>
                <w:rFonts w:ascii="Times New Roman" w:hAnsi="Times New Roman"/>
              </w:rPr>
              <w:t xml:space="preserve">общее знакомство с большим объемом теоретического материала, поэтому в ходе подготовки к дисциплине существенная роль отводится учебнику. </w:t>
            </w: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3"/>
          </w:tcPr>
          <w:p w:rsidR="00F4478E" w:rsidRPr="008C68C5" w:rsidRDefault="00F4478E" w:rsidP="00F4478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4478E" w:rsidRPr="008C68C5" w:rsidRDefault="00F4478E" w:rsidP="00F4478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F4478E" w:rsidRPr="008C68C5" w:rsidRDefault="00F4478E" w:rsidP="00F4478E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Большинство домашних заданий будет включать в себя неско</w:t>
            </w:r>
            <w:r>
              <w:rPr>
                <w:rFonts w:ascii="Times New Roman" w:hAnsi="Times New Roman"/>
              </w:rPr>
              <w:t>лько вопросов</w:t>
            </w:r>
            <w:r w:rsidRPr="008C68C5">
              <w:rPr>
                <w:rFonts w:ascii="Times New Roman" w:hAnsi="Times New Roman"/>
              </w:rPr>
              <w:t>.</w:t>
            </w:r>
          </w:p>
          <w:p w:rsidR="00F4478E" w:rsidRPr="008C68C5" w:rsidRDefault="00F4478E" w:rsidP="0069567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При выполнении домашних заданий должны соблюдаться следующие правила: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Style w:val="shorttext"/>
                <w:rFonts w:ascii="Times New Roman" w:hAnsi="Times New Roman"/>
              </w:rPr>
              <w:lastRenderedPageBreak/>
              <w:t>Домашние задания должны выполняться в указанные сроки. Позже домашние задания не будут приняты.</w:t>
            </w:r>
          </w:p>
        </w:tc>
      </w:tr>
      <w:tr w:rsidR="00F4478E" w:rsidRPr="008C68C5" w:rsidTr="00695673">
        <w:trPr>
          <w:trHeight w:val="258"/>
        </w:trPr>
        <w:tc>
          <w:tcPr>
            <w:tcW w:w="1844" w:type="dxa"/>
            <w:gridSpan w:val="2"/>
            <w:vMerge w:val="restart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8C68C5">
              <w:rPr>
                <w:rStyle w:val="shorttext"/>
                <w:rFonts w:ascii="Times New Roman" w:hAnsi="Times New Roman"/>
                <w:b/>
              </w:rPr>
              <w:lastRenderedPageBreak/>
              <w:t>Политика оценки</w:t>
            </w:r>
          </w:p>
        </w:tc>
        <w:tc>
          <w:tcPr>
            <w:tcW w:w="4677" w:type="dxa"/>
            <w:gridSpan w:val="6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5"/>
          </w:tcPr>
          <w:p w:rsidR="00F4478E" w:rsidRPr="008C68C5" w:rsidRDefault="00F4478E" w:rsidP="00695673">
            <w:pPr>
              <w:pStyle w:val="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F4478E" w:rsidRPr="008C68C5" w:rsidTr="00695673">
        <w:trPr>
          <w:trHeight w:val="576"/>
        </w:trPr>
        <w:tc>
          <w:tcPr>
            <w:tcW w:w="1844" w:type="dxa"/>
            <w:gridSpan w:val="2"/>
            <w:vMerge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Домашние задания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Экзамены 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8C68C5">
              <w:rPr>
                <w:rFonts w:ascii="Times New Roman" w:hAnsi="Times New Roman"/>
              </w:rPr>
              <w:t>%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68C5">
              <w:rPr>
                <w:rFonts w:ascii="Times New Roman" w:hAnsi="Times New Roman"/>
                <w:u w:val="single"/>
              </w:rPr>
              <w:t>40%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5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1, 2, 3, 4, 5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1, 2, 3, 4, 5 </w:t>
            </w:r>
          </w:p>
        </w:tc>
      </w:tr>
      <w:tr w:rsidR="00F4478E" w:rsidRPr="008C68C5" w:rsidTr="00695673">
        <w:tc>
          <w:tcPr>
            <w:tcW w:w="1844" w:type="dxa"/>
            <w:gridSpan w:val="2"/>
            <w:vMerge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3"/>
          </w:tcPr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95% - 100%: А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90% - 94%: А-</w:t>
            </w:r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85% - 89%: В+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80% - 84%: В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75% - 79%: В-</w:t>
            </w:r>
          </w:p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>70% - 74%: С+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65% - 69%: С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>60% - 64%: С-</w:t>
            </w:r>
          </w:p>
          <w:p w:rsidR="00F4478E" w:rsidRPr="008C68C5" w:rsidRDefault="00F4478E" w:rsidP="0069567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55% - 59%: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+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50% - 54%: </w:t>
            </w:r>
            <w:r w:rsidRPr="008C68C5">
              <w:rPr>
                <w:rFonts w:ascii="Times New Roman" w:hAnsi="Times New Roman"/>
                <w:lang w:val="en-US"/>
              </w:rPr>
              <w:t>D</w:t>
            </w:r>
            <w:r w:rsidRPr="008C68C5">
              <w:rPr>
                <w:rFonts w:ascii="Times New Roman" w:hAnsi="Times New Roman"/>
              </w:rPr>
              <w:t>-</w:t>
            </w:r>
            <w:r w:rsidRPr="008C68C5">
              <w:rPr>
                <w:rFonts w:ascii="Times New Roman" w:hAnsi="Times New Roman"/>
              </w:rPr>
              <w:tab/>
            </w:r>
            <w:r w:rsidRPr="008C68C5">
              <w:rPr>
                <w:rFonts w:ascii="Times New Roman" w:hAnsi="Times New Roman"/>
              </w:rPr>
              <w:tab/>
              <w:t xml:space="preserve">            0% -49%: </w:t>
            </w:r>
            <w:r w:rsidRPr="008C68C5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F4478E" w:rsidRPr="008C68C5" w:rsidTr="00695673">
        <w:tc>
          <w:tcPr>
            <w:tcW w:w="1844" w:type="dxa"/>
            <w:gridSpan w:val="2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8C68C5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13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4478E" w:rsidRPr="008C68C5" w:rsidTr="00695673">
        <w:tc>
          <w:tcPr>
            <w:tcW w:w="10030" w:type="dxa"/>
            <w:gridSpan w:val="15"/>
          </w:tcPr>
          <w:p w:rsidR="00F4478E" w:rsidRPr="008C68C5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8C68C5">
              <w:rPr>
                <w:rFonts w:ascii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F4478E" w:rsidRPr="00031162" w:rsidTr="00695673">
        <w:tc>
          <w:tcPr>
            <w:tcW w:w="1135" w:type="dxa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Максим балл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1</w:t>
            </w:r>
          </w:p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1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Введение.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F4478E" w:rsidRPr="00FD7550" w:rsidTr="00695673">
        <w:trPr>
          <w:trHeight w:val="224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1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История исследование каменного века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F4478E" w:rsidRPr="00FD7550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2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2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Методика преподавания каменного века Казахстана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F4478E" w:rsidRPr="00256BE8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2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Археологические исследования каменного века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F4478E" w:rsidRPr="00256BE8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3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3 </w:t>
            </w:r>
            <w:r w:rsidRPr="00031162">
              <w:rPr>
                <w:rFonts w:ascii="Times New Roman" w:hAnsi="Times New Roman"/>
              </w:rPr>
              <w:t xml:space="preserve"> </w:t>
            </w:r>
            <w:proofErr w:type="gramStart"/>
            <w:r w:rsidRPr="001A38C5">
              <w:rPr>
                <w:rFonts w:ascii="Times New Roman" w:hAnsi="Times New Roman"/>
                <w:lang w:eastAsia="ru-RU"/>
              </w:rPr>
              <w:t>Методическое исследование</w:t>
            </w:r>
            <w:proofErr w:type="gramEnd"/>
            <w:r w:rsidRPr="001A38C5">
              <w:rPr>
                <w:rFonts w:ascii="Times New Roman" w:hAnsi="Times New Roman"/>
                <w:lang w:eastAsia="ru-RU"/>
              </w:rPr>
              <w:t xml:space="preserve"> эпохи бронзы Казахстана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F4478E" w:rsidRPr="00256BE8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3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>Современные тенденции в периодизации</w:t>
            </w:r>
            <w:r w:rsidRPr="001A38C5">
              <w:rPr>
                <w:rFonts w:ascii="Times New Roman" w:hAnsi="Times New Roman"/>
                <w:lang w:eastAsia="ru-RU"/>
              </w:rPr>
              <w:t xml:space="preserve"> эпохи бронзы Казахстана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</w:tcPr>
          <w:p w:rsidR="00F4478E" w:rsidRPr="00256BE8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F4478E" w:rsidRPr="00256BE8" w:rsidTr="00695673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>С</w:t>
            </w:r>
            <w:r w:rsidRPr="00031162">
              <w:rPr>
                <w:rFonts w:ascii="Times New Roman" w:hAnsi="Times New Roman"/>
                <w:b/>
                <w:lang w:val="kk-KZ" w:eastAsia="ru-RU"/>
              </w:rPr>
              <w:t>РМП</w:t>
            </w:r>
            <w:r w:rsidRPr="00031162">
              <w:rPr>
                <w:rFonts w:ascii="Times New Roman" w:hAnsi="Times New Roman"/>
                <w:b/>
                <w:lang w:eastAsia="ru-RU"/>
              </w:rPr>
              <w:t xml:space="preserve"> 1</w:t>
            </w:r>
            <w:r w:rsidRPr="0003116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</w:rPr>
              <w:t>Археологические исследования эпохи камня</w:t>
            </w:r>
            <w:r w:rsidRPr="00031162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F4478E" w:rsidRPr="00256BE8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F4478E" w:rsidRPr="00031162" w:rsidTr="00695673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4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4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>Методика преподавания и изучения бронзового века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F4478E" w:rsidRPr="00256BE8" w:rsidTr="00695673">
        <w:trPr>
          <w:trHeight w:val="258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256BE8" w:rsidRDefault="00F4478E" w:rsidP="00695673">
            <w:pPr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Семинар 4 </w:t>
            </w:r>
            <w:r w:rsidRPr="00031162">
              <w:rPr>
                <w:rFonts w:ascii="Times New Roman" w:hAnsi="Times New Roman"/>
                <w:lang w:eastAsia="ru-RU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 xml:space="preserve">Обработка металла и керамическое производство в </w:t>
            </w:r>
            <w:r w:rsidRPr="001A38C5">
              <w:rPr>
                <w:rFonts w:ascii="Times New Roman" w:hAnsi="Times New Roman"/>
                <w:lang w:eastAsia="ru-RU"/>
              </w:rPr>
              <w:t>эпох</w:t>
            </w:r>
            <w:r w:rsidRPr="001A38C5">
              <w:rPr>
                <w:rFonts w:ascii="Times New Roman" w:hAnsi="Times New Roman"/>
                <w:lang w:val="kk-KZ" w:eastAsia="ru-RU"/>
              </w:rPr>
              <w:t>у</w:t>
            </w:r>
            <w:r w:rsidRPr="001A38C5">
              <w:rPr>
                <w:rFonts w:ascii="Times New Roman" w:hAnsi="Times New Roman"/>
                <w:lang w:eastAsia="ru-RU"/>
              </w:rPr>
              <w:t xml:space="preserve"> бронзы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256BE8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F4478E" w:rsidRPr="00256BE8" w:rsidTr="00695673">
        <w:trPr>
          <w:trHeight w:val="590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2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>Археологические комплексы</w:t>
            </w:r>
            <w:r w:rsidRPr="001A38C5">
              <w:rPr>
                <w:rFonts w:ascii="Times New Roman" w:hAnsi="Times New Roman"/>
                <w:lang w:eastAsia="ru-RU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 xml:space="preserve">Центрального </w:t>
            </w:r>
            <w:r w:rsidRPr="001A38C5">
              <w:rPr>
                <w:rFonts w:ascii="Times New Roman" w:hAnsi="Times New Roman"/>
                <w:lang w:eastAsia="ru-RU"/>
              </w:rPr>
              <w:t>Казахстана</w:t>
            </w:r>
            <w:r w:rsidRPr="001A38C5">
              <w:rPr>
                <w:rFonts w:ascii="Times New Roman" w:hAnsi="Times New Roman"/>
                <w:lang w:val="kk-KZ" w:eastAsia="ru-RU"/>
              </w:rPr>
              <w:t>: Егиз-Койтас, Жамбай-Карасу, Баспалдак, Алтынсу, Жанайдар и жертвенные сооружения.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4478E" w:rsidRPr="00256BE8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5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1162">
              <w:rPr>
                <w:rFonts w:ascii="Times New Roman" w:hAnsi="Times New Roman"/>
                <w:b/>
                <w:lang w:eastAsia="ru-RU"/>
              </w:rPr>
              <w:t xml:space="preserve">Лекция 5 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>Раннежелезный век. Методика исследования.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116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F4478E" w:rsidRPr="00031162" w:rsidTr="00695673">
        <w:trPr>
          <w:trHeight w:val="286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5.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Хозяйство и быт племен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 xml:space="preserve"> раннежелезного века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</w:t>
            </w:r>
            <w:r w:rsidRPr="00031162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F4478E" w:rsidRPr="00031162" w:rsidTr="00695673">
        <w:trPr>
          <w:trHeight w:val="217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</w:t>
            </w:r>
            <w:r w:rsidRPr="00031162">
              <w:rPr>
                <w:rFonts w:ascii="Times New Roman" w:hAnsi="Times New Roman"/>
                <w:lang w:val="kk-KZ"/>
              </w:rPr>
              <w:t xml:space="preserve"> .</w:t>
            </w:r>
            <w:r w:rsidRPr="00031162">
              <w:rPr>
                <w:rStyle w:val="FontStyle25"/>
                <w:rFonts w:ascii="Times New Roman" w:hAnsi="Times New Roman" w:cs="Times New Roman"/>
                <w:b w:val="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Хозяйство и быт племен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 xml:space="preserve"> раннежелезного века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      </w:t>
            </w:r>
            <w:r w:rsidRPr="00031162">
              <w:rPr>
                <w:rFonts w:ascii="Times New Roman" w:hAnsi="Times New Roman"/>
              </w:rPr>
              <w:t>12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6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6 лекция</w:t>
            </w:r>
            <w:r w:rsidRPr="00031162">
              <w:rPr>
                <w:rFonts w:ascii="Times New Roman" w:hAnsi="Times New Roman"/>
                <w:lang w:val="kk-KZ"/>
              </w:rPr>
              <w:t xml:space="preserve">.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История исследование племен раннежелезного века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  </w:t>
            </w: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286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6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Памятники скифо-сибирьского мира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         </w:t>
            </w: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  </w:t>
            </w: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21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4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1A38C5">
              <w:rPr>
                <w:rFonts w:ascii="Times New Roman" w:hAnsi="Times New Roman"/>
                <w:lang w:val="kk-KZ" w:eastAsia="ru-RU"/>
              </w:rPr>
              <w:t xml:space="preserve"> Хозяйство,быт и социальная структура племен раннежелезного века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</w:t>
            </w:r>
            <w:r w:rsidRPr="00031162">
              <w:rPr>
                <w:rFonts w:ascii="Times New Roman" w:hAnsi="Times New Roman"/>
                <w:caps/>
                <w:lang w:val="kk-KZ"/>
              </w:rPr>
              <w:t>1</w:t>
            </w:r>
            <w:r w:rsidRPr="00031162">
              <w:rPr>
                <w:rFonts w:ascii="Times New Roman" w:hAnsi="Times New Roman"/>
                <w:caps/>
              </w:rPr>
              <w:t>2</w:t>
            </w:r>
          </w:p>
        </w:tc>
      </w:tr>
      <w:tr w:rsidR="00F4478E" w:rsidRPr="00031162" w:rsidTr="00695673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7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7 лекция</w:t>
            </w:r>
            <w:r w:rsidRPr="00031162">
              <w:rPr>
                <w:rFonts w:ascii="Times New Roman" w:hAnsi="Times New Roman"/>
                <w:lang w:val="kk-KZ"/>
              </w:rPr>
              <w:t xml:space="preserve">. 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Методика преподавания тюркского периода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326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7</w:t>
            </w:r>
            <w:r w:rsidRPr="00031162">
              <w:rPr>
                <w:rFonts w:ascii="Times New Roman" w:hAnsi="Times New Roman"/>
                <w:lang w:val="kk-KZ"/>
              </w:rPr>
              <w:t xml:space="preserve">.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Памятники тюркской эпохи Казахстана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 </w:t>
            </w: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F4478E" w:rsidRPr="00031162" w:rsidTr="00695673">
        <w:trPr>
          <w:trHeight w:val="177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5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 w:eastAsia="ru-RU"/>
              </w:rPr>
              <w:t>С</w:t>
            </w:r>
            <w:r w:rsidRPr="001A38C5">
              <w:rPr>
                <w:rFonts w:ascii="Times New Roman" w:hAnsi="Times New Roman"/>
                <w:lang w:val="kk-KZ" w:eastAsia="ru-RU"/>
              </w:rPr>
              <w:t>оциальная структура племен раннежелезного века</w:t>
            </w:r>
            <w:r w:rsidRPr="0003116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 xml:space="preserve">    </w:t>
            </w:r>
            <w:r w:rsidRPr="00031162">
              <w:rPr>
                <w:rFonts w:ascii="Times New Roman" w:hAnsi="Times New Roman"/>
                <w:caps/>
                <w:lang w:val="kk-KZ"/>
              </w:rPr>
              <w:t>1</w:t>
            </w:r>
            <w:r>
              <w:rPr>
                <w:rFonts w:ascii="Times New Roman" w:hAnsi="Times New Roman"/>
                <w:caps/>
                <w:lang w:val="kk-KZ"/>
              </w:rPr>
              <w:t>4</w:t>
            </w:r>
          </w:p>
        </w:tc>
      </w:tr>
      <w:tr w:rsidR="00F4478E" w:rsidRPr="00031162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   </w:t>
            </w: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F4478E" w:rsidRPr="00031162" w:rsidTr="00695673">
        <w:trPr>
          <w:trHeight w:val="313"/>
        </w:trPr>
        <w:tc>
          <w:tcPr>
            <w:tcW w:w="1135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МТ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   </w:t>
            </w: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F4478E" w:rsidRPr="00031162" w:rsidTr="00695673">
        <w:trPr>
          <w:trHeight w:val="475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lastRenderedPageBreak/>
              <w:t>8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8 лекция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История исследования тюркской археологии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312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8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Тюркская археология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177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СРПМ 6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Методика </w:t>
            </w:r>
            <w:r>
              <w:rPr>
                <w:rFonts w:ascii="Times New Roman" w:eastAsia="Times New Roman" w:hAnsi="Times New Roman"/>
                <w:lang w:val="kk-KZ" w:eastAsia="ru-RU"/>
              </w:rPr>
              <w:t>т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юркск</w:t>
            </w:r>
            <w:r>
              <w:rPr>
                <w:rFonts w:ascii="Times New Roman" w:eastAsia="Times New Roman" w:hAnsi="Times New Roman"/>
                <w:lang w:val="kk-KZ" w:eastAsia="ru-RU"/>
              </w:rPr>
              <w:t>ой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 xml:space="preserve"> археологи</w:t>
            </w:r>
            <w:r>
              <w:rPr>
                <w:rFonts w:ascii="Times New Roman" w:eastAsia="Times New Roman" w:hAnsi="Times New Roman"/>
                <w:lang w:val="kk-KZ" w:eastAsia="ru-RU"/>
              </w:rPr>
              <w:t>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340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9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9 лекция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История исследование и методика преподавание средневековья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FD7550">
              <w:rPr>
                <w:rFonts w:ascii="Times New Roman" w:hAnsi="Times New Roman"/>
                <w:b/>
                <w:lang w:val="kk-KZ"/>
              </w:rPr>
              <w:t>Семинар 9</w:t>
            </w:r>
            <w:r>
              <w:rPr>
                <w:rFonts w:ascii="Times New Roman" w:hAnsi="Times New Roman"/>
                <w:b/>
                <w:lang w:val="kk-KZ"/>
              </w:rPr>
              <w:t>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Памятники средневекового периода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 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СРПМ 7.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val="kk-KZ" w:eastAsia="ru-RU"/>
              </w:rPr>
              <w:t>Археологические исследования средневековой истории Казахстана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597"/>
        </w:trPr>
        <w:tc>
          <w:tcPr>
            <w:tcW w:w="1135" w:type="dxa"/>
            <w:vMerge w:val="restart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10 лекция.</w:t>
            </w:r>
            <w:r w:rsidRPr="00031162">
              <w:rPr>
                <w:rFonts w:ascii="Times New Roman" w:hAnsi="Times New Roman"/>
                <w:lang w:val="kk-KZ"/>
              </w:rPr>
              <w:t xml:space="preserve">  </w:t>
            </w:r>
            <w:r w:rsidRPr="001A38C5">
              <w:rPr>
                <w:rFonts w:ascii="Times New Roman" w:hAnsi="Times New Roman"/>
                <w:lang w:val="kk-KZ" w:eastAsia="ru-RU"/>
              </w:rPr>
              <w:t xml:space="preserve">Методика изучения древних и средневековых городов </w:t>
            </w:r>
            <w:r w:rsidRPr="001A38C5">
              <w:rPr>
                <w:rFonts w:ascii="Times New Roman" w:hAnsi="Times New Roman"/>
                <w:lang w:eastAsia="ru-RU"/>
              </w:rPr>
              <w:t>Казахстана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171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Семинар 10.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История исследования древних и средневековых городов</w:t>
            </w:r>
            <w:r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313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СРПМ 8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Археологические исследования средневековой истории Казахстана</w:t>
            </w:r>
            <w:r w:rsidRPr="00031162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341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6379" w:type="dxa"/>
            <w:gridSpan w:val="10"/>
            <w:tcBorders>
              <w:bottom w:val="single" w:sz="4" w:space="0" w:color="000000"/>
            </w:tcBorders>
          </w:tcPr>
          <w:p w:rsidR="00F4478E" w:rsidRPr="00031162" w:rsidRDefault="00F4478E" w:rsidP="0069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11 лекция.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Методика преподавания этнологии в высшей школе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577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2" w:space="0" w:color="auto"/>
            </w:tcBorders>
          </w:tcPr>
          <w:p w:rsidR="00F4478E" w:rsidRPr="00031162" w:rsidRDefault="00F4478E" w:rsidP="006956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Семинар 11.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 xml:space="preserve">Методика изучения </w:t>
            </w:r>
            <w:r w:rsidRPr="001A38C5">
              <w:rPr>
                <w:rFonts w:ascii="Times New Roman" w:hAnsi="Times New Roman"/>
                <w:lang w:val="kk-KZ" w:eastAsia="ru-RU"/>
              </w:rPr>
              <w:t>этнографических очерков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347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2" w:space="0" w:color="auto"/>
            </w:tcBorders>
          </w:tcPr>
          <w:p w:rsidR="00F4478E" w:rsidRPr="00031162" w:rsidRDefault="00F4478E" w:rsidP="00695673">
            <w:pPr>
              <w:jc w:val="both"/>
              <w:rPr>
                <w:rFonts w:ascii="Times New Roman" w:hAnsi="Times New Roman"/>
                <w:lang w:val="kk-KZ"/>
              </w:rPr>
            </w:pPr>
            <w:r w:rsidRPr="00DB07C8">
              <w:rPr>
                <w:rFonts w:ascii="Times New Roman" w:hAnsi="Times New Roman"/>
                <w:b/>
                <w:lang w:val="kk-KZ"/>
              </w:rPr>
              <w:t>СРПМ 9.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преподавания этнологии в высшей школе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12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12 лекция.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Этнографические особенности регионов Казахстана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12.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Этнографические памятники Казахстан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10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Классификация </w:t>
            </w:r>
            <w:r>
              <w:rPr>
                <w:rFonts w:ascii="Times New Roman" w:hAnsi="Times New Roman"/>
                <w:bCs/>
                <w:color w:val="000000"/>
              </w:rPr>
              <w:t>этнографических памятников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6</w:t>
            </w:r>
          </w:p>
        </w:tc>
      </w:tr>
      <w:tr w:rsidR="00F4478E" w:rsidRPr="00031162" w:rsidTr="00695673">
        <w:tc>
          <w:tcPr>
            <w:tcW w:w="1135" w:type="dxa"/>
            <w:vMerge w:val="restart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13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13 лекция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. </w:t>
            </w:r>
            <w:r w:rsidRPr="001A38C5">
              <w:rPr>
                <w:rFonts w:ascii="Times New Roman" w:eastAsia="Times New Roman" w:hAnsi="Times New Roman"/>
                <w:lang w:val="kk-KZ" w:eastAsia="ru-RU"/>
              </w:rPr>
              <w:t>Методика исследования этнографических памятников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13.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Региональные этнографические особенности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382" w:type="dxa"/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231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jc w:val="both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11.</w:t>
            </w:r>
            <w:r w:rsidRPr="00031162">
              <w:rPr>
                <w:rFonts w:ascii="Times New Roman" w:hAnsi="Times New Roman"/>
              </w:rPr>
              <w:t xml:space="preserve"> </w:t>
            </w:r>
            <w:r w:rsidRPr="001A38C5">
              <w:rPr>
                <w:rFonts w:ascii="Times New Roman" w:hAnsi="Times New Roman"/>
                <w:lang w:eastAsia="ru-RU"/>
              </w:rPr>
              <w:t>Региональные этнографические особенности</w:t>
            </w:r>
            <w:r w:rsidRPr="00031162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437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14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14 лекция.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Роль этнологии в изучении истории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FD7550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313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14.</w:t>
            </w:r>
            <w:r w:rsidRPr="0003116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Традиционные обычаи казахского народа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190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СРПМ 12.</w:t>
            </w:r>
            <w:r w:rsidRPr="00031162">
              <w:rPr>
                <w:rStyle w:val="FontStyle25"/>
                <w:rFonts w:ascii="Times New Roman" w:hAnsi="Times New Roman" w:cs="Times New Roman"/>
                <w:b w:val="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Роль этнологии в изучении истории Казахстана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8</w:t>
            </w:r>
          </w:p>
        </w:tc>
      </w:tr>
      <w:tr w:rsidR="00F4478E" w:rsidRPr="00031162" w:rsidTr="00695673">
        <w:trPr>
          <w:trHeight w:val="304"/>
        </w:trPr>
        <w:tc>
          <w:tcPr>
            <w:tcW w:w="1135" w:type="dxa"/>
            <w:vMerge w:val="restart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031162">
              <w:rPr>
                <w:rFonts w:ascii="Times New Roman" w:hAnsi="Times New Roman"/>
                <w:b/>
                <w:lang w:val="kk-KZ" w:eastAsia="ru-RU"/>
              </w:rPr>
              <w:t>15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FD7550" w:rsidRDefault="00F4478E" w:rsidP="006956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kk-KZ"/>
              </w:rPr>
            </w:pPr>
            <w:r w:rsidRPr="00031162">
              <w:rPr>
                <w:rFonts w:ascii="Times New Roman" w:hAnsi="Times New Roman"/>
                <w:bCs/>
                <w:color w:val="000000"/>
                <w:lang w:val="kk-KZ"/>
              </w:rPr>
              <w:t xml:space="preserve">15 лекция. </w:t>
            </w:r>
            <w:r w:rsidRPr="001A38C5">
              <w:rPr>
                <w:rFonts w:ascii="Times New Roman" w:hAnsi="Times New Roman"/>
                <w:lang w:eastAsia="ru-RU"/>
              </w:rPr>
              <w:t>Исследования этнологии казахов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F4478E" w:rsidRPr="00031162" w:rsidTr="00695673">
        <w:trPr>
          <w:trHeight w:val="244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>Семинар 15</w:t>
            </w:r>
            <w:r w:rsidRPr="0003116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Исследования этнологии казахов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</w:rPr>
            </w:pPr>
            <w:r w:rsidRPr="00031162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  <w:lang w:val="kk-KZ"/>
              </w:rPr>
            </w:pPr>
            <w:r w:rsidRPr="00031162"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F4478E" w:rsidRPr="00031162" w:rsidTr="00695673">
        <w:trPr>
          <w:trHeight w:val="233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  <w:r w:rsidRPr="00031162">
              <w:rPr>
                <w:rFonts w:ascii="Times New Roman" w:hAnsi="Times New Roman"/>
                <w:lang w:val="kk-KZ"/>
              </w:rPr>
              <w:t xml:space="preserve">СРПМ 13. </w:t>
            </w:r>
            <w:r w:rsidRPr="001A38C5">
              <w:rPr>
                <w:rFonts w:ascii="Times New Roman" w:eastAsia="Times New Roman" w:hAnsi="Times New Roman"/>
                <w:lang w:eastAsia="ru-RU"/>
              </w:rPr>
              <w:t>Традиционные обычаи казахского народа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caps/>
              </w:rPr>
            </w:pPr>
            <w:r w:rsidRPr="00031162">
              <w:rPr>
                <w:rFonts w:ascii="Times New Roman" w:hAnsi="Times New Roman"/>
                <w:caps/>
              </w:rPr>
              <w:t>8</w:t>
            </w:r>
          </w:p>
        </w:tc>
      </w:tr>
      <w:tr w:rsidR="00F4478E" w:rsidRPr="00031162" w:rsidTr="00695673">
        <w:trPr>
          <w:trHeight w:val="272"/>
        </w:trPr>
        <w:tc>
          <w:tcPr>
            <w:tcW w:w="1135" w:type="dxa"/>
            <w:vMerge w:val="restart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2.Рубежный контроль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F4478E" w:rsidRPr="00031162" w:rsidTr="00695673">
        <w:trPr>
          <w:trHeight w:val="231"/>
        </w:trPr>
        <w:tc>
          <w:tcPr>
            <w:tcW w:w="1135" w:type="dxa"/>
            <w:vMerge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031162">
              <w:rPr>
                <w:rFonts w:ascii="Times New Roman" w:hAnsi="Times New Roman"/>
                <w:b/>
                <w:lang w:val="kk-KZ"/>
              </w:rPr>
              <w:t>Экзамены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F4478E" w:rsidRPr="00031162" w:rsidRDefault="00F4478E" w:rsidP="00695673">
            <w:pPr>
              <w:pStyle w:val="a3"/>
              <w:rPr>
                <w:rFonts w:ascii="Times New Roman" w:hAnsi="Times New Roman"/>
                <w:b/>
                <w:caps/>
                <w:lang w:val="kk-KZ"/>
              </w:rPr>
            </w:pPr>
            <w:r w:rsidRPr="00031162"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F4478E" w:rsidRPr="00256BE8" w:rsidTr="00695673">
        <w:tc>
          <w:tcPr>
            <w:tcW w:w="1135" w:type="dxa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311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9" w:type="dxa"/>
            <w:gridSpan w:val="10"/>
          </w:tcPr>
          <w:p w:rsidR="00F4478E" w:rsidRPr="00031162" w:rsidRDefault="00F4478E" w:rsidP="00695673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F4478E" w:rsidRPr="00031162" w:rsidRDefault="00F4478E" w:rsidP="0069567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2" w:type="dxa"/>
          </w:tcPr>
          <w:p w:rsidR="00F4478E" w:rsidRPr="00256BE8" w:rsidRDefault="00F4478E" w:rsidP="00695673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</w:rPr>
            </w:pPr>
            <w:r w:rsidRPr="00256BE8">
              <w:rPr>
                <w:rFonts w:ascii="Times New Roman" w:hAnsi="Times New Roman"/>
                <w:b/>
              </w:rPr>
              <w:t>400</w:t>
            </w:r>
          </w:p>
        </w:tc>
      </w:tr>
    </w:tbl>
    <w:p w:rsidR="00F4478E" w:rsidRDefault="00F4478E"/>
    <w:p w:rsidR="00F4478E" w:rsidRPr="00C635EA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Декан ф</w:t>
      </w:r>
      <w:proofErr w:type="spellStart"/>
      <w:r w:rsidRPr="00C635EA">
        <w:rPr>
          <w:rFonts w:ascii="Times New Roman" w:hAnsi="Times New Roman"/>
          <w:sz w:val="24"/>
          <w:szCs w:val="24"/>
        </w:rPr>
        <w:t>акульте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М.С. Но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Pr="00C635EA">
        <w:rPr>
          <w:rFonts w:ascii="Times New Roman" w:hAnsi="Times New Roman"/>
          <w:sz w:val="24"/>
          <w:szCs w:val="24"/>
          <w:lang w:val="kk-KZ"/>
        </w:rPr>
        <w:t>айбаева</w:t>
      </w:r>
    </w:p>
    <w:p w:rsidR="00F4478E" w:rsidRPr="00C635EA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Председатель м</w:t>
      </w:r>
      <w:proofErr w:type="spellStart"/>
      <w:r w:rsidRPr="00C635EA">
        <w:rPr>
          <w:rFonts w:ascii="Times New Roman" w:hAnsi="Times New Roman"/>
          <w:sz w:val="24"/>
          <w:szCs w:val="24"/>
        </w:rPr>
        <w:t>етодбюро</w:t>
      </w:r>
      <w:proofErr w:type="spellEnd"/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 Н.Е. Тасилова</w:t>
      </w:r>
    </w:p>
    <w:p w:rsidR="00F4478E" w:rsidRPr="00C635EA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Заведующий к</w:t>
      </w:r>
      <w:proofErr w:type="spellStart"/>
      <w:r w:rsidRPr="00C635EA">
        <w:rPr>
          <w:rFonts w:ascii="Times New Roman" w:hAnsi="Times New Roman"/>
          <w:sz w:val="24"/>
          <w:szCs w:val="24"/>
        </w:rPr>
        <w:t>афедр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ы</w:t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val="kk-KZ"/>
        </w:rPr>
        <w:t>Г</w:t>
      </w:r>
      <w:r w:rsidRPr="00C635E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К</w:t>
      </w:r>
      <w:r w:rsidRPr="00C635EA">
        <w:rPr>
          <w:rFonts w:ascii="Times New Roman" w:hAnsi="Times New Roman"/>
          <w:sz w:val="24"/>
          <w:szCs w:val="24"/>
          <w:lang w:val="kk-KZ"/>
        </w:rPr>
        <w:t>. Омаров</w:t>
      </w:r>
    </w:p>
    <w:p w:rsidR="00F4478E" w:rsidRPr="00A95EE5" w:rsidRDefault="00F4478E" w:rsidP="00F447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635EA">
        <w:rPr>
          <w:rFonts w:ascii="Times New Roman" w:hAnsi="Times New Roman"/>
          <w:sz w:val="24"/>
          <w:szCs w:val="24"/>
        </w:rPr>
        <w:t>Лектор</w:t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</w:rPr>
        <w:tab/>
      </w:r>
      <w:r w:rsidRPr="00C635EA"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М</w:t>
      </w:r>
      <w:r w:rsidRPr="00C635E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У</w:t>
      </w:r>
      <w:r w:rsidRPr="00C635EA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Шалекенов</w:t>
      </w:r>
    </w:p>
    <w:p w:rsidR="00F4478E" w:rsidRPr="0089213F" w:rsidRDefault="00F4478E" w:rsidP="00F4478E">
      <w:pPr>
        <w:rPr>
          <w:lang w:val="kk-KZ"/>
        </w:rPr>
      </w:pPr>
    </w:p>
    <w:p w:rsidR="00F4478E" w:rsidRPr="00F4478E" w:rsidRDefault="00F4478E">
      <w:pPr>
        <w:rPr>
          <w:lang w:val="kk-KZ"/>
        </w:rPr>
      </w:pPr>
      <w:r>
        <w:rPr>
          <w:lang w:val="kk-KZ"/>
        </w:rPr>
        <w:t xml:space="preserve"> </w:t>
      </w:r>
    </w:p>
    <w:sectPr w:rsidR="00F4478E" w:rsidRPr="00F4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8E"/>
    <w:rsid w:val="00307AC9"/>
    <w:rsid w:val="003D7E1B"/>
    <w:rsid w:val="00541330"/>
    <w:rsid w:val="00881CD1"/>
    <w:rsid w:val="00C76707"/>
    <w:rsid w:val="00F4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4478E"/>
    <w:rPr>
      <w:rFonts w:cs="Times New Roman"/>
    </w:rPr>
  </w:style>
  <w:style w:type="paragraph" w:customStyle="1" w:styleId="1">
    <w:name w:val="Абзац списка1"/>
    <w:basedOn w:val="a"/>
    <w:rsid w:val="00F4478E"/>
    <w:pPr>
      <w:ind w:left="720"/>
      <w:contextualSpacing/>
    </w:pPr>
  </w:style>
  <w:style w:type="character" w:customStyle="1" w:styleId="FontStyle25">
    <w:name w:val="Font Style25"/>
    <w:rsid w:val="00F4478E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F4478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F447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F4478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F4478E"/>
    <w:rPr>
      <w:rFonts w:cs="Times New Roman"/>
    </w:rPr>
  </w:style>
  <w:style w:type="paragraph" w:customStyle="1" w:styleId="1">
    <w:name w:val="Абзац списка1"/>
    <w:basedOn w:val="a"/>
    <w:rsid w:val="00F4478E"/>
    <w:pPr>
      <w:ind w:left="720"/>
      <w:contextualSpacing/>
    </w:pPr>
  </w:style>
  <w:style w:type="character" w:customStyle="1" w:styleId="FontStyle25">
    <w:name w:val="Font Style25"/>
    <w:rsid w:val="00F4478E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F4478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F447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47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Обычный1"/>
    <w:uiPriority w:val="99"/>
    <w:rsid w:val="00F4478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1035</Words>
  <Characters>5902</Characters>
  <Application>Microsoft Office Word</Application>
  <DocSecurity>0</DocSecurity>
  <Lines>49</Lines>
  <Paragraphs>13</Paragraphs>
  <ScaleCrop>false</ScaleCrop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2019-09-24T18:47:00Z</dcterms:created>
  <dcterms:modified xsi:type="dcterms:W3CDTF">2019-09-24T18:52:00Z</dcterms:modified>
</cp:coreProperties>
</file>